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both"/>
        <w:rPr>
          <w:rFonts w:hint="eastAsia" w:ascii="宋体" w:hAnsi="宋体"/>
          <w:color w:val="auto"/>
          <w:sz w:val="30"/>
          <w:highlight w:val="none"/>
          <w:lang w:val="en-US" w:eastAsia="zh-CN"/>
        </w:rPr>
      </w:pPr>
      <w:bookmarkStart w:id="0" w:name="_Toc203757252"/>
      <w:bookmarkStart w:id="1" w:name="_Toc8817"/>
      <w:r>
        <w:rPr>
          <w:rFonts w:hint="eastAsia" w:ascii="宋体" w:hAnsi="宋体"/>
          <w:color w:val="auto"/>
          <w:sz w:val="30"/>
          <w:highlight w:val="none"/>
          <w:lang w:val="en-US" w:eastAsia="zh-CN"/>
        </w:rPr>
        <w:t>附件一：</w:t>
      </w:r>
    </w:p>
    <w:p>
      <w:pPr>
        <w:pStyle w:val="3"/>
        <w:spacing w:before="0" w:after="0" w:line="360" w:lineRule="auto"/>
        <w:jc w:val="both"/>
        <w:rPr>
          <w:rFonts w:hint="eastAsia" w:ascii="宋体" w:hAnsi="宋体"/>
          <w:color w:val="auto"/>
          <w:sz w:val="30"/>
          <w:highlight w:val="none"/>
          <w:lang w:val="en-US" w:eastAsia="zh-CN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9" w:afterLines="10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2"/>
          <w:lang w:val="en-US" w:eastAsia="zh-CN"/>
        </w:rPr>
        <w:t>广西新发展交通集团有限公司2024-2025年公路维修养护工程№8标工程保险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9" w:afterLines="10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2"/>
        </w:rPr>
      </w:pPr>
      <w:r>
        <w:rPr>
          <w:rFonts w:hint="eastAsia" w:ascii="宋体" w:hAnsi="宋体" w:eastAsia="宋体" w:cs="宋体"/>
          <w:b/>
          <w:bCs/>
          <w:sz w:val="24"/>
          <w:szCs w:val="22"/>
        </w:rPr>
        <w:t>意向单位报名登记表</w:t>
      </w:r>
      <w:bookmarkStart w:id="2" w:name="_GoBack"/>
      <w:bookmarkEnd w:id="2"/>
    </w:p>
    <w:p>
      <w:pPr>
        <w:pStyle w:val="37"/>
        <w:rPr>
          <w:rFonts w:hint="default"/>
          <w:color w:val="auto"/>
          <w:highlight w:val="none"/>
        </w:rPr>
      </w:pPr>
    </w:p>
    <w:tbl>
      <w:tblPr>
        <w:tblStyle w:val="19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2005"/>
        <w:gridCol w:w="232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35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申请单位名称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2635" w:type="dxa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05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37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37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32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32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color w:val="auto"/>
          <w:sz w:val="24"/>
          <w:szCs w:val="22"/>
          <w:highlight w:val="non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color w:val="auto"/>
          <w:highlight w:val="none"/>
        </w:rPr>
      </w:pPr>
    </w:p>
    <w:p>
      <w:pPr>
        <w:pStyle w:val="37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申请单位名称：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  <w:t xml:space="preserve">             盖章      </w:t>
      </w:r>
    </w:p>
    <w:p>
      <w:pPr>
        <w:pStyle w:val="37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联   系   人：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  <w:t xml:space="preserve">             签字   </w:t>
      </w:r>
    </w:p>
    <w:p>
      <w:pPr>
        <w:pStyle w:val="37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 xml:space="preserve">日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期：</w:t>
      </w:r>
      <w:r>
        <w:rPr>
          <w:rFonts w:ascii="宋体" w:hAnsi="宋体"/>
          <w:bCs/>
          <w:color w:val="auto"/>
          <w:sz w:val="28"/>
          <w:szCs w:val="28"/>
          <w:highlight w:val="none"/>
        </w:rPr>
        <w:t xml:space="preserve">    </w:t>
      </w:r>
    </w:p>
    <w:p>
      <w:pPr>
        <w:pStyle w:val="17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p>
      <w:pPr>
        <w:pStyle w:val="3"/>
        <w:spacing w:before="0" w:after="0" w:line="360" w:lineRule="auto"/>
        <w:jc w:val="both"/>
        <w:rPr>
          <w:rFonts w:hint="eastAsia" w:ascii="宋体" w:hAnsi="宋体"/>
          <w:color w:val="auto"/>
          <w:sz w:val="30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30"/>
          <w:highlight w:val="none"/>
          <w:lang w:val="en-US" w:eastAsia="zh-CN"/>
        </w:rPr>
        <w:t>附件二：</w:t>
      </w:r>
    </w:p>
    <w:p>
      <w:pPr>
        <w:bidi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0"/>
          <w:szCs w:val="36"/>
        </w:rPr>
      </w:pPr>
      <w:r>
        <w:rPr>
          <w:rFonts w:hint="eastAsia" w:ascii="宋体" w:hAnsi="宋体" w:eastAsia="宋体" w:cs="宋体"/>
          <w:b/>
          <w:bCs/>
          <w:sz w:val="40"/>
          <w:szCs w:val="36"/>
        </w:rPr>
        <w:t>情况说明表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9" w:afterLines="100"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2"/>
        </w:rPr>
      </w:pPr>
      <w:r>
        <w:rPr>
          <w:rFonts w:hint="eastAsia" w:ascii="宋体" w:hAnsi="宋体" w:eastAsia="宋体" w:cs="宋体"/>
          <w:b/>
          <w:bCs/>
          <w:sz w:val="24"/>
          <w:szCs w:val="22"/>
        </w:rPr>
        <w:t>致</w:t>
      </w:r>
      <w:r>
        <w:rPr>
          <w:rFonts w:hint="eastAsia" w:ascii="宋体" w:hAnsi="宋体" w:eastAsia="宋体" w:cs="宋体"/>
          <w:b/>
          <w:bCs/>
          <w:sz w:val="24"/>
          <w:szCs w:val="22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2"/>
        </w:rPr>
        <w:t>湖北长江路桥有限公司、安诺保险经纪有限公司湖北分公司</w:t>
      </w:r>
    </w:p>
    <w:p>
      <w:pPr>
        <w:bidi w:val="0"/>
        <w:spacing w:line="480" w:lineRule="auto"/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我公司</w:t>
      </w:r>
      <w:r>
        <w:rPr>
          <w:rFonts w:hint="eastAsia" w:ascii="宋体" w:hAnsi="宋体" w:eastAsia="宋体" w:cs="宋体"/>
          <w:sz w:val="24"/>
          <w:szCs w:val="2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2"/>
        </w:rPr>
        <w:t>(公司名称)选择采用邮寄方式或正本扫描件电子版(加密)发送至邮箱 18672315536@163.com 或(137160113@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qq</w:t>
      </w:r>
      <w:r>
        <w:rPr>
          <w:rFonts w:hint="eastAsia" w:ascii="宋体" w:hAnsi="宋体" w:eastAsia="宋体" w:cs="宋体"/>
          <w:sz w:val="24"/>
          <w:szCs w:val="22"/>
        </w:rPr>
        <w:t>.com)递交(采购项目名称)申请文件，并默认开标现场的启封结果。</w:t>
      </w:r>
    </w:p>
    <w:p>
      <w:pPr>
        <w:bidi w:val="0"/>
        <w:spacing w:line="480" w:lineRule="auto"/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若快递于申请文件递交截止日前一日24:00 时未能送达，我公司自愿放弃申请资格及中选资格，邮寄文件到达时间以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询比</w:t>
      </w:r>
      <w:r>
        <w:rPr>
          <w:rFonts w:hint="eastAsia" w:ascii="宋体" w:hAnsi="宋体" w:eastAsia="宋体" w:cs="宋体"/>
          <w:sz w:val="24"/>
          <w:szCs w:val="22"/>
        </w:rPr>
        <w:t>人接收时间为准特此说明。</w:t>
      </w:r>
    </w:p>
    <w:p>
      <w:pPr>
        <w:bidi w:val="0"/>
        <w:spacing w:line="360" w:lineRule="auto"/>
        <w:ind w:firstLine="4080" w:firstLineChars="1700"/>
        <w:jc w:val="left"/>
        <w:rPr>
          <w:rFonts w:hint="eastAsia" w:ascii="宋体" w:hAnsi="宋体" w:eastAsia="宋体" w:cs="宋体"/>
          <w:sz w:val="24"/>
          <w:szCs w:val="22"/>
        </w:rPr>
      </w:pPr>
    </w:p>
    <w:p>
      <w:pPr>
        <w:bidi w:val="0"/>
        <w:spacing w:line="360" w:lineRule="auto"/>
        <w:ind w:firstLine="4080" w:firstLineChars="1700"/>
        <w:jc w:val="left"/>
        <w:rPr>
          <w:rFonts w:hint="eastAsia" w:ascii="宋体" w:hAnsi="宋体" w:eastAsia="宋体" w:cs="宋体"/>
          <w:sz w:val="24"/>
          <w:szCs w:val="22"/>
        </w:rPr>
      </w:pPr>
    </w:p>
    <w:p>
      <w:pPr>
        <w:bidi w:val="0"/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(公司名称加盖公章)</w:t>
      </w:r>
    </w:p>
    <w:p>
      <w:pPr>
        <w:pStyle w:val="2"/>
        <w:jc w:val="right"/>
        <w:rPr>
          <w:rFonts w:hint="eastAsia" w:ascii="宋体" w:hAnsi="宋体" w:eastAsia="宋体" w:cs="宋体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2"/>
        </w:rPr>
        <w:t>2024年</w:t>
      </w:r>
      <w:r>
        <w:rPr>
          <w:rFonts w:hint="eastAsia" w:ascii="宋体" w:hAnsi="宋体" w:cs="宋体"/>
          <w:sz w:val="24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月   日</w:t>
      </w:r>
    </w:p>
    <w:p>
      <w:pPr>
        <w:pStyle w:val="16"/>
        <w:rPr>
          <w:rFonts w:hint="eastAsia" w:ascii="宋体" w:hAnsi="宋体" w:eastAsia="宋体" w:cs="宋体"/>
          <w:sz w:val="24"/>
          <w:szCs w:val="22"/>
          <w:lang w:val="en-US" w:eastAsia="zh-CN"/>
        </w:rPr>
      </w:pPr>
    </w:p>
    <w:sectPr>
      <w:footerReference r:id="rId3" w:type="default"/>
      <w:pgSz w:w="11907" w:h="16840"/>
      <w:pgMar w:top="1474" w:right="1588" w:bottom="1418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0"/>
      <w:rPr>
        <w:szCs w:val="18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7830" cy="3556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829" cy="355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  <w:rPr>
                              <w:rStyle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28pt;width:32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FCo0x0QAAAAMBAAAPAAAAAAAAAAEAIAAAACIAAABkcnMvZG93bnJldi54&#10;bWxQSwECFAAUAAAACACHTuJAVZ9VYsgBAACF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  <w:rPr>
                        <w:rStyle w:val="21"/>
                      </w:rPr>
                    </w:pPr>
                    <w:r>
                      <w:fldChar w:fldCharType="begin"/>
                    </w:r>
                    <w:r>
                      <w:rPr>
                        <w:rStyle w:val="2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2F2443"/>
    <w:rsid w:val="016F323A"/>
    <w:rsid w:val="017109D3"/>
    <w:rsid w:val="01DF5C17"/>
    <w:rsid w:val="04ED0871"/>
    <w:rsid w:val="051D69F0"/>
    <w:rsid w:val="05DE47ED"/>
    <w:rsid w:val="0635661D"/>
    <w:rsid w:val="075A2BD4"/>
    <w:rsid w:val="07822CFC"/>
    <w:rsid w:val="07971A7F"/>
    <w:rsid w:val="091A3C1E"/>
    <w:rsid w:val="098E3788"/>
    <w:rsid w:val="0AE56E7A"/>
    <w:rsid w:val="0BD77707"/>
    <w:rsid w:val="0D7D16CF"/>
    <w:rsid w:val="0D8A48A0"/>
    <w:rsid w:val="0DF02D84"/>
    <w:rsid w:val="0EFA0C74"/>
    <w:rsid w:val="0FAB419A"/>
    <w:rsid w:val="112B18FC"/>
    <w:rsid w:val="11953CC6"/>
    <w:rsid w:val="12443874"/>
    <w:rsid w:val="132E4E21"/>
    <w:rsid w:val="13345427"/>
    <w:rsid w:val="13A47AD8"/>
    <w:rsid w:val="14406A93"/>
    <w:rsid w:val="14802932"/>
    <w:rsid w:val="14CD57B7"/>
    <w:rsid w:val="19502AFF"/>
    <w:rsid w:val="1A0E3F94"/>
    <w:rsid w:val="1C1B3898"/>
    <w:rsid w:val="1D53270E"/>
    <w:rsid w:val="1E5B3387"/>
    <w:rsid w:val="1F1307B8"/>
    <w:rsid w:val="216B6B2E"/>
    <w:rsid w:val="2179700E"/>
    <w:rsid w:val="22B35B4D"/>
    <w:rsid w:val="233277E0"/>
    <w:rsid w:val="24A46614"/>
    <w:rsid w:val="24C23F76"/>
    <w:rsid w:val="25DA5745"/>
    <w:rsid w:val="26180DBD"/>
    <w:rsid w:val="26775B6F"/>
    <w:rsid w:val="28A40FD0"/>
    <w:rsid w:val="28AE50AD"/>
    <w:rsid w:val="29AA718C"/>
    <w:rsid w:val="2BBB2606"/>
    <w:rsid w:val="2CB82063"/>
    <w:rsid w:val="2CD85044"/>
    <w:rsid w:val="2E0506F7"/>
    <w:rsid w:val="2E3B56D4"/>
    <w:rsid w:val="2F5067F3"/>
    <w:rsid w:val="2FC518A2"/>
    <w:rsid w:val="3471027C"/>
    <w:rsid w:val="36BE753E"/>
    <w:rsid w:val="37A20171"/>
    <w:rsid w:val="37D52339"/>
    <w:rsid w:val="383B65CE"/>
    <w:rsid w:val="38593326"/>
    <w:rsid w:val="39191E02"/>
    <w:rsid w:val="3A381BAC"/>
    <w:rsid w:val="3B0C6213"/>
    <w:rsid w:val="443D5AC3"/>
    <w:rsid w:val="469B16CF"/>
    <w:rsid w:val="46C805BD"/>
    <w:rsid w:val="49921588"/>
    <w:rsid w:val="4B1D7517"/>
    <w:rsid w:val="4B515C80"/>
    <w:rsid w:val="4CAF57B3"/>
    <w:rsid w:val="4D1F1A91"/>
    <w:rsid w:val="4DC75E12"/>
    <w:rsid w:val="50306C0B"/>
    <w:rsid w:val="50F639B0"/>
    <w:rsid w:val="51586DCE"/>
    <w:rsid w:val="52010F63"/>
    <w:rsid w:val="5277021F"/>
    <w:rsid w:val="53383B45"/>
    <w:rsid w:val="53AD0027"/>
    <w:rsid w:val="55037F2C"/>
    <w:rsid w:val="55081FE8"/>
    <w:rsid w:val="563F54B2"/>
    <w:rsid w:val="56CD51B3"/>
    <w:rsid w:val="574D0F4C"/>
    <w:rsid w:val="584C43AF"/>
    <w:rsid w:val="59B664FA"/>
    <w:rsid w:val="5A0005CA"/>
    <w:rsid w:val="5A3A7050"/>
    <w:rsid w:val="5AE44879"/>
    <w:rsid w:val="5B7B3F04"/>
    <w:rsid w:val="5C5916FD"/>
    <w:rsid w:val="5D1F3C79"/>
    <w:rsid w:val="5D476062"/>
    <w:rsid w:val="5DA05455"/>
    <w:rsid w:val="5E1F1916"/>
    <w:rsid w:val="5EAD2CA3"/>
    <w:rsid w:val="5F1953DA"/>
    <w:rsid w:val="61E1172D"/>
    <w:rsid w:val="61F01D56"/>
    <w:rsid w:val="665D56F5"/>
    <w:rsid w:val="66E115C8"/>
    <w:rsid w:val="67741EEB"/>
    <w:rsid w:val="67A47598"/>
    <w:rsid w:val="67C021CA"/>
    <w:rsid w:val="694E5A58"/>
    <w:rsid w:val="69D65CD5"/>
    <w:rsid w:val="6A340FAD"/>
    <w:rsid w:val="6BD57F1B"/>
    <w:rsid w:val="6E170693"/>
    <w:rsid w:val="6E6834BB"/>
    <w:rsid w:val="6E6E3064"/>
    <w:rsid w:val="6F801044"/>
    <w:rsid w:val="714E1D68"/>
    <w:rsid w:val="722C0B88"/>
    <w:rsid w:val="7312546F"/>
    <w:rsid w:val="74313D41"/>
    <w:rsid w:val="7469168A"/>
    <w:rsid w:val="75DB2F62"/>
    <w:rsid w:val="76D01FB3"/>
    <w:rsid w:val="78F34A79"/>
    <w:rsid w:val="7978075A"/>
    <w:rsid w:val="79863274"/>
    <w:rsid w:val="7A6510DB"/>
    <w:rsid w:val="7B18614D"/>
    <w:rsid w:val="7B4F7695"/>
    <w:rsid w:val="7B7E385B"/>
    <w:rsid w:val="7CFB3532"/>
    <w:rsid w:val="7D6A41D4"/>
    <w:rsid w:val="7DD10836"/>
    <w:rsid w:val="7DE568D9"/>
    <w:rsid w:val="7E0F2234"/>
    <w:rsid w:val="7EA7016D"/>
    <w:rsid w:val="7F9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0">
    <w:name w:val="Default Paragraph Font"/>
    <w:qFormat/>
    <w:uiPriority w:val="1"/>
  </w:style>
  <w:style w:type="table" w:default="1" w:styleId="1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next w:val="1"/>
    <w:qFormat/>
    <w:uiPriority w:val="0"/>
    <w:pPr>
      <w:spacing w:line="520" w:lineRule="atLeast"/>
    </w:pPr>
    <w:rPr>
      <w:sz w:val="24"/>
    </w:rPr>
  </w:style>
  <w:style w:type="paragraph" w:styleId="9">
    <w:name w:val="Body Text Indent"/>
    <w:basedOn w:val="1"/>
    <w:next w:val="1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10">
    <w:name w:val="toc 3"/>
    <w:basedOn w:val="1"/>
    <w:next w:val="1"/>
    <w:qFormat/>
    <w:uiPriority w:val="39"/>
    <w:pPr>
      <w:tabs>
        <w:tab w:val="right" w:leader="dot" w:pos="9000"/>
      </w:tabs>
      <w:spacing w:line="360" w:lineRule="auto"/>
      <w:ind w:left="400" w:leftChars="400"/>
    </w:pPr>
    <w:rPr>
      <w:sz w:val="24"/>
    </w:rPr>
  </w:style>
  <w:style w:type="paragraph" w:styleId="11">
    <w:name w:val="footer"/>
    <w:basedOn w:val="1"/>
    <w:qFormat/>
    <w:uiPriority w:val="99"/>
    <w:pPr>
      <w:tabs>
        <w:tab w:val="center" w:pos="4320"/>
        <w:tab w:val="right" w:pos="8640"/>
      </w:tabs>
      <w:snapToGrid w:val="0"/>
      <w:spacing w:line="560" w:lineRule="atLeast"/>
      <w:ind w:firstLine="567"/>
      <w:jc w:val="left"/>
    </w:pPr>
    <w:rPr>
      <w:sz w:val="18"/>
    </w:rPr>
  </w:style>
  <w:style w:type="paragraph" w:styleId="12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60" w:lineRule="atLeast"/>
      <w:ind w:firstLine="567"/>
      <w:jc w:val="center"/>
    </w:pPr>
    <w:rPr>
      <w:rFonts w:eastAsia="仿宋_GB2312"/>
      <w:sz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9000"/>
      </w:tabs>
      <w:spacing w:line="360" w:lineRule="auto"/>
    </w:pPr>
    <w:rPr>
      <w:rFonts w:ascii="仿宋_GB2312" w:hAnsi="宋体"/>
      <w:sz w:val="24"/>
    </w:rPr>
  </w:style>
  <w:style w:type="paragraph" w:styleId="14">
    <w:name w:val="toc 2"/>
    <w:basedOn w:val="1"/>
    <w:next w:val="1"/>
    <w:qFormat/>
    <w:uiPriority w:val="39"/>
    <w:pPr>
      <w:tabs>
        <w:tab w:val="right" w:leader="dot" w:pos="9000"/>
      </w:tabs>
      <w:spacing w:line="360" w:lineRule="auto"/>
      <w:ind w:left="200" w:leftChars="200"/>
    </w:pPr>
    <w:rPr>
      <w:sz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6">
    <w:name w:val="Body Text First Indent"/>
    <w:basedOn w:val="8"/>
    <w:qFormat/>
    <w:uiPriority w:val="0"/>
    <w:pPr>
      <w:spacing w:after="120" w:line="240" w:lineRule="auto"/>
      <w:ind w:firstLine="420" w:firstLineChars="100"/>
    </w:pPr>
    <w:rPr>
      <w:sz w:val="21"/>
      <w:szCs w:val="24"/>
    </w:rPr>
  </w:style>
  <w:style w:type="paragraph" w:styleId="17">
    <w:name w:val="Body Text First Indent 2"/>
    <w:basedOn w:val="9"/>
    <w:next w:val="16"/>
    <w:qFormat/>
    <w:uiPriority w:val="0"/>
    <w:pPr>
      <w:spacing w:after="120" w:line="240" w:lineRule="auto"/>
      <w:ind w:left="420" w:leftChars="200" w:firstLine="420"/>
    </w:pPr>
    <w:rPr>
      <w:sz w:val="21"/>
      <w:szCs w:val="24"/>
    </w:rPr>
  </w:style>
  <w:style w:type="table" w:styleId="19">
    <w:name w:val="Table Grid"/>
    <w:basedOn w:val="1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FollowedHyperlink"/>
    <w:basedOn w:val="20"/>
    <w:qFormat/>
    <w:uiPriority w:val="0"/>
    <w:rPr>
      <w:color w:val="800080"/>
      <w:u w:val="single"/>
    </w:rPr>
  </w:style>
  <w:style w:type="character" w:styleId="23">
    <w:name w:val="Hyperlink"/>
    <w:qFormat/>
    <w:uiPriority w:val="99"/>
    <w:rPr>
      <w:color w:val="0000FF"/>
      <w:u w:val="single"/>
    </w:rPr>
  </w:style>
  <w:style w:type="paragraph" w:customStyle="1" w:styleId="24">
    <w:name w:val="无格式"/>
    <w:basedOn w:val="8"/>
    <w:qFormat/>
    <w:uiPriority w:val="0"/>
    <w:pPr>
      <w:spacing w:line="360" w:lineRule="auto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25">
    <w:name w:val="列表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6">
    <w:name w:val="List Paragraph"/>
    <w:basedOn w:val="1"/>
    <w:qFormat/>
    <w:uiPriority w:val="0"/>
    <w:pPr>
      <w:ind w:firstLine="420" w:firstLineChars="200"/>
    </w:pPr>
    <w:rPr>
      <w:rFonts w:ascii="Calibri" w:hAnsi="Calibri" w:cs="宋体"/>
      <w:szCs w:val="22"/>
    </w:rPr>
  </w:style>
  <w:style w:type="paragraph" w:customStyle="1" w:styleId="27">
    <w:name w:val="修订1"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8">
    <w:name w:val="标题 2 字符"/>
    <w:basedOn w:val="20"/>
    <w:link w:val="4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paragraph" w:customStyle="1" w:styleId="29">
    <w:name w:val="修订2"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">
    <w:name w:val="Revision_6e781ac6-5c5c-4e3a-ade8-585fbcd4c6dd"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1">
    <w:name w:val="页眉 字符"/>
    <w:basedOn w:val="20"/>
    <w:link w:val="12"/>
    <w:qFormat/>
    <w:uiPriority w:val="0"/>
    <w:rPr>
      <w:rFonts w:eastAsia="仿宋_GB2312"/>
      <w:kern w:val="2"/>
      <w:sz w:val="18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paragraph" w:customStyle="1" w:styleId="33">
    <w:name w:val="Table Paragraph"/>
    <w:basedOn w:val="1"/>
    <w:qFormat/>
    <w:uiPriority w:val="1"/>
    <w:rPr>
      <w:rFonts w:hint="eastAsia" w:ascii="等线 Light" w:hAnsi="等线 Light" w:eastAsia="等线 Light"/>
      <w:sz w:val="24"/>
      <w:szCs w:val="24"/>
    </w:rPr>
  </w:style>
  <w:style w:type="character" w:customStyle="1" w:styleId="34">
    <w:name w:val="font11"/>
    <w:basedOn w:val="20"/>
    <w:qFormat/>
    <w:uiPriority w:val="0"/>
    <w:rPr>
      <w:rFonts w:hint="eastAsia" w:ascii="华文仿宋" w:hAnsi="华文仿宋" w:eastAsia="华文仿宋" w:cs="华文仿宋"/>
      <w:b/>
      <w:bCs/>
      <w:color w:val="000000"/>
      <w:sz w:val="21"/>
      <w:szCs w:val="21"/>
      <w:u w:val="none"/>
    </w:rPr>
  </w:style>
  <w:style w:type="character" w:customStyle="1" w:styleId="35">
    <w:name w:val="font21"/>
    <w:basedOn w:val="20"/>
    <w:qFormat/>
    <w:uiPriority w:val="0"/>
    <w:rPr>
      <w:rFonts w:hint="eastAsia" w:ascii="华文仿宋" w:hAnsi="华文仿宋" w:eastAsia="华文仿宋" w:cs="华文仿宋"/>
      <w:color w:val="000000"/>
      <w:sz w:val="21"/>
      <w:szCs w:val="21"/>
      <w:u w:val="none"/>
    </w:rPr>
  </w:style>
  <w:style w:type="paragraph" w:customStyle="1" w:styleId="3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1157C5-5D34-4263-99FF-86C31C5076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78</Pages>
  <Words>30156</Words>
  <Characters>31772</Characters>
  <Paragraphs>3073</Paragraphs>
  <TotalTime>1</TotalTime>
  <ScaleCrop>false</ScaleCrop>
  <LinksUpToDate>false</LinksUpToDate>
  <CharactersWithSpaces>34188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2023-11-10T01:56:00Z</dcterms:created>
  <dc:creator>文宇</dc:creator>
  <cp:lastModifiedBy>刘芬111</cp:lastModifiedBy>
  <dcterms:modified xsi:type="dcterms:W3CDTF">2024-04-11T06:03:56Z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FAC2D06E775C4AEA9F3798253422C70B_13</vt:lpwstr>
  </property>
</Properties>
</file>